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AE" w:rsidRDefault="00BE5CAE" w:rsidP="00BE5CAE">
      <w:pPr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t>2</w:t>
      </w:r>
      <w:r>
        <w:rPr>
          <w:rFonts w:ascii="宋体" w:hAnsi="宋体" w:hint="eastAsia"/>
          <w:b/>
          <w:sz w:val="28"/>
        </w:rPr>
        <w:t>01</w:t>
      </w:r>
      <w:r w:rsidR="00C06074">
        <w:rPr>
          <w:rFonts w:ascii="宋体" w:hAnsi="宋体" w:hint="eastAsia"/>
          <w:b/>
          <w:sz w:val="28"/>
        </w:rPr>
        <w:t>9</w:t>
      </w:r>
      <w:r>
        <w:rPr>
          <w:rFonts w:ascii="宋体" w:hAnsi="宋体" w:hint="eastAsia"/>
          <w:b/>
          <w:sz w:val="28"/>
        </w:rPr>
        <w:t>至20</w:t>
      </w:r>
      <w:r w:rsidR="00C06074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学年    第一学期</w:t>
      </w:r>
    </w:p>
    <w:p w:rsidR="00BE5CAE" w:rsidRDefault="00BE5CAE" w:rsidP="00BE5CAE">
      <w:pPr>
        <w:jc w:val="center"/>
        <w:rPr>
          <w:b/>
        </w:rPr>
      </w:pPr>
    </w:p>
    <w:p w:rsidR="00BE5CAE" w:rsidRDefault="00BE5CAE" w:rsidP="00BE5CAE">
      <w:pPr>
        <w:jc w:val="center"/>
        <w:rPr>
          <w:b/>
        </w:rPr>
      </w:pPr>
    </w:p>
    <w:p w:rsidR="00BE5CAE" w:rsidRDefault="00BE5CAE" w:rsidP="00BE5CAE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E5CAE" w:rsidRDefault="00BE5CAE" w:rsidP="00BE5CAE">
      <w:pPr>
        <w:jc w:val="center"/>
        <w:rPr>
          <w:b/>
          <w:sz w:val="84"/>
        </w:rPr>
      </w:pPr>
    </w:p>
    <w:p w:rsidR="00BE5CAE" w:rsidRDefault="00BE5CAE" w:rsidP="00BE5CAE">
      <w:pPr>
        <w:jc w:val="center"/>
        <w:rPr>
          <w:b/>
          <w:sz w:val="84"/>
        </w:rPr>
      </w:pPr>
    </w:p>
    <w:p w:rsidR="00BE5CAE" w:rsidRDefault="00BE5CAE" w:rsidP="00BE5CA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proofErr w:type="gramStart"/>
      <w:r w:rsidRPr="00001301">
        <w:rPr>
          <w:rFonts w:hint="eastAsia"/>
          <w:bCs/>
          <w:sz w:val="24"/>
          <w:u w:val="single"/>
        </w:rPr>
        <w:t>无机与</w:t>
      </w:r>
      <w:proofErr w:type="gramEnd"/>
      <w:r w:rsidRPr="00001301">
        <w:rPr>
          <w:rFonts w:hint="eastAsia"/>
          <w:bCs/>
          <w:sz w:val="24"/>
          <w:u w:val="single"/>
        </w:rPr>
        <w:t>分析化学实验（</w:t>
      </w:r>
      <w:r w:rsidRPr="00001301">
        <w:rPr>
          <w:rFonts w:ascii="宋体" w:hAnsi="宋体" w:hint="eastAsia"/>
          <w:bCs/>
          <w:sz w:val="24"/>
          <w:u w:val="single"/>
        </w:rPr>
        <w:t>Ⅱ</w:t>
      </w:r>
      <w:r w:rsidRPr="00001301">
        <w:rPr>
          <w:rFonts w:hint="eastAsia"/>
          <w:bCs/>
          <w:sz w:val="24"/>
          <w:u w:val="single"/>
        </w:rPr>
        <w:t>）</w:t>
      </w:r>
      <w:r w:rsidRPr="0018690F">
        <w:rPr>
          <w:rFonts w:hint="eastAsia"/>
          <w:bCs/>
          <w:sz w:val="24"/>
          <w:u w:val="single"/>
        </w:rPr>
        <w:t>（</w:t>
      </w:r>
      <w:r w:rsidR="00C06074" w:rsidRPr="00C06074">
        <w:rPr>
          <w:bCs/>
          <w:sz w:val="24"/>
          <w:u w:val="single"/>
        </w:rPr>
        <w:t>100617L017-0</w:t>
      </w:r>
      <w:r w:rsidR="00C06074">
        <w:rPr>
          <w:rFonts w:hint="eastAsia"/>
          <w:bCs/>
          <w:sz w:val="24"/>
          <w:u w:val="single"/>
        </w:rPr>
        <w:t>2</w:t>
      </w:r>
      <w:r w:rsidRPr="0018690F">
        <w:rPr>
          <w:rFonts w:hint="eastAsia"/>
          <w:bCs/>
          <w:sz w:val="24"/>
          <w:u w:val="single"/>
        </w:rPr>
        <w:t>）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</w:p>
    <w:p w:rsidR="00BE5CAE" w:rsidRDefault="00BE5CAE" w:rsidP="00BE5CAE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0 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 xml:space="preserve"> 0</w:t>
      </w:r>
    </w:p>
    <w:p w:rsidR="00517982" w:rsidRDefault="00BE5CAE" w:rsidP="00BE5CA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 w:rsidRPr="00001301">
        <w:rPr>
          <w:rFonts w:hint="eastAsia"/>
          <w:bCs/>
          <w:sz w:val="28"/>
          <w:u w:val="single"/>
        </w:rPr>
        <w:t>化工</w:t>
      </w:r>
      <w:r w:rsidRPr="00001301">
        <w:rPr>
          <w:rFonts w:hint="eastAsia"/>
          <w:bCs/>
          <w:sz w:val="28"/>
          <w:u w:val="single"/>
        </w:rPr>
        <w:t>1</w:t>
      </w:r>
      <w:r w:rsidR="00C06074">
        <w:rPr>
          <w:rFonts w:hint="eastAsia"/>
          <w:bCs/>
          <w:sz w:val="28"/>
          <w:u w:val="single"/>
        </w:rPr>
        <w:t>8</w:t>
      </w:r>
      <w:r w:rsidRPr="00001301">
        <w:rPr>
          <w:rFonts w:hint="eastAsia"/>
          <w:bCs/>
          <w:sz w:val="28"/>
          <w:u w:val="single"/>
        </w:rPr>
        <w:t>-</w:t>
      </w:r>
      <w:r w:rsidR="00C06074">
        <w:rPr>
          <w:rFonts w:hint="eastAsia"/>
          <w:bCs/>
          <w:sz w:val="28"/>
          <w:u w:val="single"/>
        </w:rPr>
        <w:t>2</w:t>
      </w:r>
      <w:r w:rsidR="00D75D91">
        <w:rPr>
          <w:rFonts w:hint="eastAsia"/>
          <w:bCs/>
          <w:sz w:val="28"/>
          <w:u w:val="single"/>
        </w:rPr>
        <w:t>班</w:t>
      </w:r>
      <w:r w:rsidR="00E9278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Pr="0018690F">
        <w:rPr>
          <w:rFonts w:hint="eastAsia"/>
          <w:bCs/>
          <w:sz w:val="28"/>
          <w:u w:val="single"/>
        </w:rPr>
        <w:t>3</w:t>
      </w:r>
      <w:bookmarkStart w:id="0" w:name="_GoBack"/>
      <w:bookmarkEnd w:id="0"/>
      <w:r w:rsidR="00517982">
        <w:rPr>
          <w:rFonts w:hint="eastAsia"/>
          <w:bCs/>
          <w:sz w:val="28"/>
          <w:u w:val="single"/>
        </w:rPr>
        <w:t>3</w:t>
      </w:r>
    </w:p>
    <w:p w:rsidR="00BE5CAE" w:rsidRDefault="00BE5CAE" w:rsidP="00BE5CA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 </w:t>
      </w:r>
      <w:r w:rsidR="00517982">
        <w:rPr>
          <w:rFonts w:hint="eastAsia"/>
          <w:bCs/>
          <w:sz w:val="28"/>
          <w:u w:val="single"/>
        </w:rPr>
        <w:t>王晓琴</w:t>
      </w:r>
    </w:p>
    <w:p w:rsidR="00BE5CAE" w:rsidRDefault="00BE5CAE" w:rsidP="00BE5CAE">
      <w:pPr>
        <w:spacing w:line="480" w:lineRule="auto"/>
        <w:ind w:firstLineChars="800" w:firstLine="224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</w:t>
      </w:r>
      <w:r>
        <w:rPr>
          <w:rFonts w:hint="eastAsia"/>
          <w:bCs/>
          <w:sz w:val="28"/>
          <w:u w:val="single"/>
        </w:rPr>
        <w:t>理学院</w:t>
      </w:r>
    </w:p>
    <w:p w:rsidR="00BE5CAE" w:rsidRDefault="00BE5CAE" w:rsidP="00BE5CAE">
      <w:pPr>
        <w:ind w:firstLineChars="800" w:firstLine="224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 xml:space="preserve"> </w:t>
      </w:r>
      <w:r w:rsidRPr="00096D67">
        <w:rPr>
          <w:rFonts w:hint="eastAsia"/>
          <w:sz w:val="28"/>
          <w:u w:val="single"/>
        </w:rPr>
        <w:t xml:space="preserve">           </w:t>
      </w:r>
      <w:r w:rsidRPr="00096D67">
        <w:rPr>
          <w:rFonts w:hint="eastAsia"/>
          <w:sz w:val="28"/>
          <w:u w:val="single"/>
        </w:rPr>
        <w:t xml:space="preserve">　</w:t>
      </w:r>
    </w:p>
    <w:p w:rsidR="00BE5CAE" w:rsidRDefault="00BE5CAE" w:rsidP="00BE5CA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教材名称：基础化学实验（上），（下）作者：吴肇亮，俞英</w:t>
      </w:r>
    </w:p>
    <w:p w:rsidR="00BE5CAE" w:rsidRDefault="00BE5CAE" w:rsidP="00BE5CAE">
      <w:pPr>
        <w:rPr>
          <w:sz w:val="28"/>
        </w:rPr>
      </w:pPr>
      <w:r>
        <w:rPr>
          <w:rFonts w:hint="eastAsia"/>
          <w:sz w:val="28"/>
        </w:rPr>
        <w:t xml:space="preserve">　　出版单位：石油工业出版社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2003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</w:p>
    <w:p w:rsidR="00BE5CAE" w:rsidRDefault="00BE5CAE" w:rsidP="00BE5CAE">
      <w:pPr>
        <w:spacing w:line="480" w:lineRule="auto"/>
        <w:ind w:firstLineChars="800" w:firstLine="2240"/>
        <w:rPr>
          <w:sz w:val="28"/>
        </w:rPr>
      </w:pPr>
    </w:p>
    <w:p w:rsidR="00BE5CAE" w:rsidRDefault="00BE5CAE" w:rsidP="00BE5CAE">
      <w:pPr>
        <w:rPr>
          <w:rFonts w:ascii="黑体" w:eastAsia="黑体"/>
          <w:sz w:val="44"/>
        </w:rPr>
      </w:pPr>
      <w:r>
        <w:rPr>
          <w:rFonts w:hint="eastAsia"/>
          <w:sz w:val="28"/>
        </w:rPr>
        <w:t xml:space="preserve">　　　</w:t>
      </w: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E5CAE" w:rsidRDefault="00BE5CAE" w:rsidP="00BE5CAE">
      <w:pPr>
        <w:rPr>
          <w:rFonts w:ascii="黑体" w:eastAsia="黑体"/>
          <w:sz w:val="24"/>
        </w:rPr>
      </w:pPr>
    </w:p>
    <w:p w:rsidR="00BE5CAE" w:rsidRDefault="00BE5CAE" w:rsidP="00BE5CAE">
      <w:pPr>
        <w:rPr>
          <w:rFonts w:ascii="黑体" w:eastAsia="黑体"/>
          <w:sz w:val="24"/>
        </w:rPr>
      </w:pPr>
    </w:p>
    <w:p w:rsidR="00BE5CAE" w:rsidRDefault="00BE5CAE" w:rsidP="00BE5CAE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BE5CAE" w:rsidRDefault="00BE5CAE" w:rsidP="00BE5CAE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BE5CAE" w:rsidRDefault="00BE5CAE" w:rsidP="00BE5CAE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E5CAE" w:rsidRDefault="00BE5CAE" w:rsidP="00BE5CAE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E5CAE" w:rsidRDefault="00BE5CAE" w:rsidP="00BE5CAE">
      <w:pPr>
        <w:ind w:left="315" w:hangingChars="150" w:hanging="315"/>
        <w:sectPr w:rsidR="00BE5CAE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6"/>
        <w:gridCol w:w="636"/>
        <w:gridCol w:w="636"/>
        <w:gridCol w:w="3516"/>
        <w:gridCol w:w="846"/>
        <w:gridCol w:w="636"/>
        <w:gridCol w:w="636"/>
        <w:gridCol w:w="636"/>
        <w:gridCol w:w="1569"/>
      </w:tblGrid>
      <w:tr w:rsidR="00BE5CAE" w:rsidTr="00EA71AA">
        <w:trPr>
          <w:cantSplit/>
        </w:trPr>
        <w:tc>
          <w:tcPr>
            <w:tcW w:w="1908" w:type="dxa"/>
            <w:gridSpan w:val="3"/>
          </w:tcPr>
          <w:p w:rsidR="00BE5CAE" w:rsidRDefault="00BE5CAE" w:rsidP="00EA71A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516" w:type="dxa"/>
            <w:vMerge w:val="restart"/>
          </w:tcPr>
          <w:p w:rsidR="00BE5CAE" w:rsidRDefault="00BE5CAE" w:rsidP="00EA71AA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6" w:type="dxa"/>
            <w:vMerge w:val="restart"/>
          </w:tcPr>
          <w:p w:rsidR="00BE5CAE" w:rsidRPr="00515013" w:rsidRDefault="00BE5CAE" w:rsidP="00EA71AA">
            <w:pPr>
              <w:jc w:val="center"/>
              <w:rPr>
                <w:highlight w:val="yellow"/>
              </w:rPr>
            </w:pPr>
            <w:r w:rsidRPr="0018690F">
              <w:rPr>
                <w:rFonts w:hint="eastAsia"/>
              </w:rPr>
              <w:t>周学时</w:t>
            </w:r>
          </w:p>
          <w:p w:rsidR="00BE5CAE" w:rsidRPr="00515013" w:rsidRDefault="00BE5CAE" w:rsidP="00EA71A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08" w:type="dxa"/>
            <w:gridSpan w:val="3"/>
          </w:tcPr>
          <w:p w:rsidR="00BE5CAE" w:rsidRDefault="00BE5CAE" w:rsidP="00EA71A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BE5CAE" w:rsidRDefault="00BE5CAE" w:rsidP="00EA71AA">
            <w:pPr>
              <w:jc w:val="center"/>
            </w:pPr>
          </w:p>
        </w:tc>
        <w:tc>
          <w:tcPr>
            <w:tcW w:w="1569" w:type="dxa"/>
            <w:vMerge w:val="restart"/>
          </w:tcPr>
          <w:p w:rsidR="00BE5CAE" w:rsidRDefault="00BE5CAE" w:rsidP="00EA71AA"/>
          <w:p w:rsidR="00BE5CAE" w:rsidRDefault="00BE5CAE" w:rsidP="00EA71AA"/>
          <w:p w:rsidR="00BE5CAE" w:rsidRDefault="00BE5CAE" w:rsidP="00EA71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E5CAE" w:rsidTr="00EA71AA">
        <w:trPr>
          <w:cantSplit/>
          <w:trHeight w:val="501"/>
        </w:trPr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516" w:type="dxa"/>
            <w:vMerge/>
          </w:tcPr>
          <w:p w:rsidR="00BE5CAE" w:rsidRDefault="00BE5CAE" w:rsidP="00EA71AA"/>
        </w:tc>
        <w:tc>
          <w:tcPr>
            <w:tcW w:w="846" w:type="dxa"/>
            <w:vMerge/>
          </w:tcPr>
          <w:p w:rsidR="00BE5CAE" w:rsidRDefault="00BE5CAE" w:rsidP="00EA71AA"/>
        </w:tc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讲课</w:t>
            </w:r>
          </w:p>
        </w:tc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实验</w:t>
            </w:r>
          </w:p>
        </w:tc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习题</w:t>
            </w:r>
          </w:p>
        </w:tc>
        <w:tc>
          <w:tcPr>
            <w:tcW w:w="1569" w:type="dxa"/>
            <w:vMerge/>
          </w:tcPr>
          <w:p w:rsidR="00BE5CAE" w:rsidRDefault="00BE5CAE" w:rsidP="00EA71AA"/>
        </w:tc>
      </w:tr>
      <w:tr w:rsidR="00BE5CAE" w:rsidTr="00EA71AA">
        <w:trPr>
          <w:trHeight w:val="630"/>
        </w:trPr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3</w:t>
            </w:r>
          </w:p>
        </w:tc>
        <w:tc>
          <w:tcPr>
            <w:tcW w:w="636" w:type="dxa"/>
          </w:tcPr>
          <w:p w:rsidR="00BE5CAE" w:rsidRDefault="002B4410" w:rsidP="00EA71AA">
            <w:pPr>
              <w:spacing w:line="240" w:lineRule="atLeast"/>
            </w:pPr>
            <w:r>
              <w:rPr>
                <w:rFonts w:hint="eastAsia"/>
              </w:rPr>
              <w:t>三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E5CAE" w:rsidRPr="00936E81" w:rsidRDefault="002B4410" w:rsidP="00EA71AA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直接电位法—氟离子选择电极</w:t>
            </w:r>
            <w:r>
              <w:rPr>
                <w:rFonts w:ascii="宋体" w:hAnsi="宋体" w:hint="eastAsia"/>
                <w:bCs/>
                <w:sz w:val="24"/>
              </w:rPr>
              <w:t>的</w:t>
            </w:r>
            <w:r w:rsidRPr="00936E81">
              <w:rPr>
                <w:rFonts w:ascii="宋体" w:hAnsi="宋体" w:hint="eastAsia"/>
                <w:bCs/>
                <w:sz w:val="24"/>
              </w:rPr>
              <w:t>使用</w:t>
            </w:r>
          </w:p>
        </w:tc>
        <w:tc>
          <w:tcPr>
            <w:tcW w:w="846" w:type="dxa"/>
          </w:tcPr>
          <w:p w:rsidR="00BE5CAE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E5CAE" w:rsidRDefault="00BE5CAE" w:rsidP="00EA71AA"/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BE5CAE" w:rsidRDefault="00BE5CAE" w:rsidP="002B4410">
            <w:pPr>
              <w:spacing w:line="240" w:lineRule="atLeast"/>
            </w:pPr>
            <w:r w:rsidRPr="00936E81">
              <w:rPr>
                <w:rFonts w:ascii="宋体" w:hAnsi="宋体" w:hint="eastAsia"/>
                <w:bCs/>
                <w:sz w:val="24"/>
              </w:rPr>
              <w:t>化工1</w:t>
            </w:r>
            <w:r w:rsidR="002B4410">
              <w:rPr>
                <w:rFonts w:ascii="宋体" w:hAnsi="宋体" w:hint="eastAsia"/>
                <w:bCs/>
                <w:sz w:val="24"/>
              </w:rPr>
              <w:t>8-2</w:t>
            </w:r>
            <w:r>
              <w:rPr>
                <w:rFonts w:ascii="宋体" w:hAnsi="宋体" w:hint="eastAsia"/>
                <w:bCs/>
                <w:sz w:val="24"/>
              </w:rPr>
              <w:t>班</w:t>
            </w: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7</w:t>
            </w:r>
          </w:p>
        </w:tc>
      </w:tr>
      <w:tr w:rsidR="002B4410" w:rsidTr="00EA71AA">
        <w:trPr>
          <w:trHeight w:val="630"/>
        </w:trPr>
        <w:tc>
          <w:tcPr>
            <w:tcW w:w="63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BC5CAF">
            <w:pPr>
              <w:spacing w:line="240" w:lineRule="atLeast"/>
            </w:pPr>
            <w:r>
              <w:rPr>
                <w:rFonts w:hint="eastAsia"/>
              </w:rPr>
              <w:t>三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2B4410" w:rsidRPr="00936E81" w:rsidRDefault="002B4410" w:rsidP="00EA71AA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钴（Ⅲ）配合物的制备</w:t>
            </w:r>
          </w:p>
        </w:tc>
        <w:tc>
          <w:tcPr>
            <w:tcW w:w="84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/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2B4410" w:rsidRDefault="002B4410" w:rsidP="00EA71AA">
            <w:pPr>
              <w:spacing w:line="240" w:lineRule="atLeast"/>
            </w:pPr>
            <w:r w:rsidRPr="00936E81">
              <w:rPr>
                <w:rFonts w:ascii="宋体" w:hAnsi="宋体" w:hint="eastAsia"/>
                <w:bCs/>
                <w:sz w:val="24"/>
              </w:rPr>
              <w:t>化工1</w:t>
            </w:r>
            <w:r>
              <w:rPr>
                <w:rFonts w:ascii="宋体" w:hAnsi="宋体" w:hint="eastAsia"/>
                <w:bCs/>
                <w:sz w:val="24"/>
              </w:rPr>
              <w:t>8-2班</w:t>
            </w: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310</w:t>
            </w:r>
          </w:p>
        </w:tc>
      </w:tr>
      <w:tr w:rsidR="002B4410" w:rsidTr="00EA71AA">
        <w:trPr>
          <w:trHeight w:val="630"/>
        </w:trPr>
        <w:tc>
          <w:tcPr>
            <w:tcW w:w="636" w:type="dxa"/>
          </w:tcPr>
          <w:p w:rsidR="002B4410" w:rsidRDefault="002B4410" w:rsidP="00EA71AA">
            <w:r>
              <w:rPr>
                <w:rFonts w:hint="eastAsia"/>
              </w:rPr>
              <w:t>6</w:t>
            </w:r>
          </w:p>
        </w:tc>
        <w:tc>
          <w:tcPr>
            <w:tcW w:w="636" w:type="dxa"/>
          </w:tcPr>
          <w:p w:rsidR="002B4410" w:rsidRDefault="002B4410" w:rsidP="00BC5CAF">
            <w:pPr>
              <w:spacing w:line="240" w:lineRule="atLeast"/>
            </w:pPr>
            <w:r>
              <w:rPr>
                <w:rFonts w:hint="eastAsia"/>
              </w:rPr>
              <w:t>三</w:t>
            </w:r>
          </w:p>
        </w:tc>
        <w:tc>
          <w:tcPr>
            <w:tcW w:w="636" w:type="dxa"/>
          </w:tcPr>
          <w:p w:rsidR="002B4410" w:rsidRPr="002B4410" w:rsidRDefault="002B4410" w:rsidP="00EA71AA">
            <w:pPr>
              <w:spacing w:line="240" w:lineRule="atLeast"/>
            </w:pPr>
            <w:r w:rsidRPr="002B4410"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2B4410" w:rsidRPr="00936E81" w:rsidRDefault="002B4410" w:rsidP="00EA71AA">
            <w:pPr>
              <w:rPr>
                <w:rFonts w:ascii="宋体" w:hAnsi="宋体"/>
                <w:bCs/>
                <w:sz w:val="24"/>
              </w:rPr>
            </w:pPr>
            <w:r w:rsidRPr="002B4410">
              <w:rPr>
                <w:rFonts w:ascii="宋体" w:hAnsi="宋体" w:hint="eastAsia"/>
                <w:bCs/>
                <w:sz w:val="24"/>
              </w:rPr>
              <w:t>甲基红电离平衡常数的测定</w:t>
            </w:r>
          </w:p>
        </w:tc>
        <w:tc>
          <w:tcPr>
            <w:tcW w:w="84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/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2B4410" w:rsidRDefault="002B4410" w:rsidP="002B4410">
            <w:pPr>
              <w:spacing w:line="240" w:lineRule="atLeast"/>
            </w:pPr>
            <w:r w:rsidRPr="00936E81">
              <w:rPr>
                <w:rFonts w:ascii="宋体" w:hAnsi="宋体" w:hint="eastAsia"/>
                <w:bCs/>
                <w:sz w:val="24"/>
              </w:rPr>
              <w:t>化工1</w:t>
            </w:r>
            <w:r>
              <w:rPr>
                <w:rFonts w:ascii="宋体" w:hAnsi="宋体" w:hint="eastAsia"/>
                <w:bCs/>
                <w:sz w:val="24"/>
              </w:rPr>
              <w:t>8-2班</w:t>
            </w: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204</w:t>
            </w:r>
          </w:p>
        </w:tc>
      </w:tr>
      <w:tr w:rsidR="002B4410" w:rsidTr="00EA71AA">
        <w:trPr>
          <w:trHeight w:val="630"/>
        </w:trPr>
        <w:tc>
          <w:tcPr>
            <w:tcW w:w="636" w:type="dxa"/>
          </w:tcPr>
          <w:p w:rsidR="002B4410" w:rsidRDefault="002B4410" w:rsidP="00EA71AA">
            <w:r>
              <w:rPr>
                <w:rFonts w:hint="eastAsia"/>
              </w:rPr>
              <w:t>7</w:t>
            </w:r>
          </w:p>
        </w:tc>
        <w:tc>
          <w:tcPr>
            <w:tcW w:w="636" w:type="dxa"/>
          </w:tcPr>
          <w:p w:rsidR="002B4410" w:rsidRDefault="002B4410" w:rsidP="00BC5CAF">
            <w:pPr>
              <w:spacing w:line="240" w:lineRule="atLeast"/>
            </w:pPr>
            <w:r>
              <w:rPr>
                <w:rFonts w:hint="eastAsia"/>
              </w:rPr>
              <w:t>三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2B4410" w:rsidRDefault="002B4410" w:rsidP="00EA71AA">
            <w:r w:rsidRPr="00936E81">
              <w:rPr>
                <w:rFonts w:ascii="宋体" w:hAnsi="宋体" w:hint="eastAsia"/>
                <w:bCs/>
                <w:sz w:val="24"/>
              </w:rPr>
              <w:t>钴（Ⅲ）配合物的</w:t>
            </w:r>
            <w:r>
              <w:rPr>
                <w:rFonts w:ascii="宋体" w:hAnsi="宋体" w:hint="eastAsia"/>
                <w:bCs/>
                <w:sz w:val="24"/>
              </w:rPr>
              <w:t>组成分析</w:t>
            </w:r>
          </w:p>
        </w:tc>
        <w:tc>
          <w:tcPr>
            <w:tcW w:w="84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/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2B4410" w:rsidRDefault="002B4410" w:rsidP="002B4410">
            <w:pPr>
              <w:spacing w:line="240" w:lineRule="atLeast"/>
            </w:pPr>
            <w:r w:rsidRPr="00936E81">
              <w:rPr>
                <w:rFonts w:ascii="宋体" w:hAnsi="宋体" w:hint="eastAsia"/>
                <w:bCs/>
                <w:sz w:val="24"/>
              </w:rPr>
              <w:t>化工1</w:t>
            </w:r>
            <w:r>
              <w:rPr>
                <w:rFonts w:ascii="宋体" w:hAnsi="宋体" w:hint="eastAsia"/>
                <w:bCs/>
                <w:sz w:val="24"/>
              </w:rPr>
              <w:t>8-2班</w:t>
            </w: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310</w:t>
            </w:r>
          </w:p>
        </w:tc>
      </w:tr>
    </w:tbl>
    <w:p w:rsidR="00BE5CAE" w:rsidRDefault="00BE5CAE" w:rsidP="00BE5CAE"/>
    <w:p w:rsidR="005B3392" w:rsidRDefault="005B3392"/>
    <w:sectPr w:rsidR="005B3392" w:rsidSect="0010145B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C56" w:rsidRDefault="00172C56" w:rsidP="00C06074">
      <w:r>
        <w:separator/>
      </w:r>
    </w:p>
  </w:endnote>
  <w:endnote w:type="continuationSeparator" w:id="0">
    <w:p w:rsidR="00172C56" w:rsidRDefault="00172C56" w:rsidP="00C0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C56" w:rsidRDefault="00172C56" w:rsidP="00C06074">
      <w:r>
        <w:separator/>
      </w:r>
    </w:p>
  </w:footnote>
  <w:footnote w:type="continuationSeparator" w:id="0">
    <w:p w:rsidR="00172C56" w:rsidRDefault="00172C56" w:rsidP="00C06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CAE"/>
    <w:rsid w:val="0000745F"/>
    <w:rsid w:val="00172C56"/>
    <w:rsid w:val="002B4410"/>
    <w:rsid w:val="00517982"/>
    <w:rsid w:val="005B3392"/>
    <w:rsid w:val="00786CE1"/>
    <w:rsid w:val="008A5E7D"/>
    <w:rsid w:val="008F7917"/>
    <w:rsid w:val="009E5BEA"/>
    <w:rsid w:val="00A77180"/>
    <w:rsid w:val="00BE5CAE"/>
    <w:rsid w:val="00C06074"/>
    <w:rsid w:val="00CD6927"/>
    <w:rsid w:val="00D75D91"/>
    <w:rsid w:val="00E92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6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607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6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60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666</Characters>
  <Application>Microsoft Office Word</Application>
  <DocSecurity>0</DocSecurity>
  <Lines>5</Lines>
  <Paragraphs>1</Paragraphs>
  <ScaleCrop>false</ScaleCrop>
  <Company>Lenovo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len</cp:lastModifiedBy>
  <cp:revision>7</cp:revision>
  <dcterms:created xsi:type="dcterms:W3CDTF">2019-08-29T09:18:00Z</dcterms:created>
  <dcterms:modified xsi:type="dcterms:W3CDTF">2019-08-29T09:20:00Z</dcterms:modified>
</cp:coreProperties>
</file>