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CB" w:rsidRPr="00586CAC" w:rsidRDefault="005F74CB" w:rsidP="00B30B23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 w:rsidRPr="00586CAC">
        <w:rPr>
          <w:rFonts w:ascii="Arial Narrow" w:hAnsi="Arial Narrow" w:cs="宋体"/>
          <w:b/>
          <w:kern w:val="0"/>
          <w:sz w:val="28"/>
          <w:szCs w:val="28"/>
        </w:rPr>
        <w:t>关于选拔我校优秀学生参加</w:t>
      </w:r>
      <w:r w:rsidRPr="00586CAC">
        <w:rPr>
          <w:rFonts w:ascii="Arial Narrow" w:hAnsi="Arial Narrow" w:cs="宋体"/>
          <w:b/>
          <w:kern w:val="0"/>
          <w:sz w:val="28"/>
          <w:szCs w:val="28"/>
        </w:rPr>
        <w:t>201</w:t>
      </w:r>
      <w:r w:rsidR="00E0712A">
        <w:rPr>
          <w:rFonts w:ascii="Arial Narrow" w:hAnsi="Arial Narrow" w:cs="宋体" w:hint="eastAsia"/>
          <w:b/>
          <w:kern w:val="0"/>
          <w:sz w:val="28"/>
          <w:szCs w:val="28"/>
        </w:rPr>
        <w:t>8</w:t>
      </w:r>
      <w:r w:rsidR="00E0712A">
        <w:rPr>
          <w:rFonts w:ascii="Arial Narrow" w:hAnsi="Arial Narrow" w:cs="宋体"/>
          <w:b/>
          <w:kern w:val="0"/>
          <w:sz w:val="28"/>
          <w:szCs w:val="28"/>
        </w:rPr>
        <w:t>年</w:t>
      </w:r>
      <w:r w:rsidR="00E0712A">
        <w:rPr>
          <w:rFonts w:ascii="Arial Narrow" w:hAnsi="Arial Narrow" w:cs="宋体" w:hint="eastAsia"/>
          <w:b/>
          <w:kern w:val="0"/>
          <w:sz w:val="28"/>
          <w:szCs w:val="28"/>
        </w:rPr>
        <w:t>春</w:t>
      </w:r>
      <w:r w:rsidRPr="00586CAC">
        <w:rPr>
          <w:rFonts w:ascii="Arial Narrow" w:hAnsi="Arial Narrow" w:cs="宋体"/>
          <w:b/>
          <w:kern w:val="0"/>
          <w:sz w:val="28"/>
          <w:szCs w:val="28"/>
        </w:rPr>
        <w:t>季学期</w:t>
      </w:r>
    </w:p>
    <w:p w:rsidR="005F74CB" w:rsidRPr="00586CAC" w:rsidRDefault="005F74CB" w:rsidP="00B30B23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 w:rsidRPr="00586CAC">
        <w:rPr>
          <w:rFonts w:ascii="Arial Narrow" w:hAnsi="Arial Narrow" w:cs="宋体"/>
          <w:b/>
          <w:kern w:val="0"/>
          <w:sz w:val="28"/>
          <w:szCs w:val="28"/>
        </w:rPr>
        <w:t>美国约翰霍普金斯大学校际交流生项目的报名通知</w:t>
      </w:r>
    </w:p>
    <w:p w:rsidR="005F74CB" w:rsidRPr="00586CAC" w:rsidRDefault="005F74CB" w:rsidP="00B30B23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586CAC"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为加强我校的国际交流与合作，推动跨文化学习交流，提升学生综合素质，我校决定公开选拔优秀本科生参加美国约翰霍普金斯大学（</w:t>
      </w:r>
      <w:r w:rsidRPr="00586CAC">
        <w:rPr>
          <w:rFonts w:ascii="Arial Narrow" w:hAnsi="Arial Narrow"/>
          <w:szCs w:val="21"/>
        </w:rPr>
        <w:t xml:space="preserve">John Hopkins </w:t>
      </w:r>
      <w:r w:rsidRPr="00586CAC">
        <w:rPr>
          <w:rFonts w:ascii="Arial Narrow" w:hAnsi="Arial Narrow"/>
          <w:bCs/>
          <w:szCs w:val="21"/>
        </w:rPr>
        <w:t>University</w:t>
      </w:r>
      <w:r w:rsidRPr="00586CAC">
        <w:rPr>
          <w:rFonts w:ascii="Arial Narrow" w:hAnsi="Arial Narrow"/>
          <w:szCs w:val="21"/>
        </w:rPr>
        <w:t>）</w:t>
      </w:r>
      <w:r w:rsidRPr="00586CAC">
        <w:rPr>
          <w:rFonts w:ascii="Arial Narrow" w:hAnsi="Arial Narrow"/>
          <w:szCs w:val="21"/>
        </w:rPr>
        <w:t>201</w:t>
      </w:r>
      <w:r w:rsidR="00E0712A">
        <w:rPr>
          <w:rFonts w:ascii="Arial Narrow" w:hAnsi="Arial Narrow" w:hint="eastAsia"/>
          <w:szCs w:val="21"/>
        </w:rPr>
        <w:t>8</w:t>
      </w:r>
      <w:r w:rsidR="00E0712A">
        <w:rPr>
          <w:rFonts w:ascii="Arial Narrow" w:hAnsi="Arial Narrow"/>
          <w:szCs w:val="21"/>
        </w:rPr>
        <w:t>年</w:t>
      </w:r>
      <w:r w:rsidR="00E0712A">
        <w:rPr>
          <w:rFonts w:ascii="Arial Narrow" w:hAnsi="Arial Narrow" w:hint="eastAsia"/>
          <w:szCs w:val="21"/>
        </w:rPr>
        <w:t>春</w:t>
      </w:r>
      <w:r w:rsidRPr="00586CAC">
        <w:rPr>
          <w:rFonts w:ascii="Arial Narrow" w:hAnsi="Arial Narrow"/>
          <w:szCs w:val="21"/>
        </w:rPr>
        <w:t>季学期校际交流生项目。现将相关事项通知如下：</w:t>
      </w:r>
      <w:r w:rsidRPr="00586CAC">
        <w:rPr>
          <w:rFonts w:ascii="Arial Narrow" w:hAnsi="Arial Narrow"/>
          <w:szCs w:val="21"/>
        </w:rPr>
        <w:t xml:space="preserve"> 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586CAC">
        <w:rPr>
          <w:rFonts w:ascii="Arial Narrow" w:hAnsi="Arial Narrow"/>
          <w:b/>
          <w:szCs w:val="21"/>
        </w:rPr>
        <w:t>1</w:t>
      </w:r>
      <w:r w:rsidRPr="00586CAC">
        <w:rPr>
          <w:rFonts w:ascii="Arial Narrow" w:hAnsi="Arial Narrow"/>
          <w:b/>
          <w:szCs w:val="21"/>
        </w:rPr>
        <w:t>、学校介绍：</w:t>
      </w:r>
    </w:p>
    <w:p w:rsidR="005F74CB" w:rsidRPr="00586CAC" w:rsidRDefault="005F74CB" w:rsidP="005F74CB">
      <w:pPr>
        <w:widowControl/>
        <w:tabs>
          <w:tab w:val="left" w:pos="426"/>
          <w:tab w:val="right" w:pos="9639"/>
        </w:tabs>
        <w:snapToGrid w:val="0"/>
        <w:spacing w:line="360" w:lineRule="exact"/>
        <w:ind w:firstLineChars="200" w:firstLine="420"/>
        <w:rPr>
          <w:rFonts w:ascii="Arial Narrow" w:hAnsi="Arial Narrow"/>
          <w:szCs w:val="21"/>
        </w:rPr>
      </w:pPr>
      <w:r w:rsidRPr="00586CAC">
        <w:rPr>
          <w:rFonts w:ascii="Arial Narrow" w:hAnsi="Arial Narrow"/>
          <w:szCs w:val="21"/>
        </w:rPr>
        <w:t>约翰</w:t>
      </w:r>
      <w:r w:rsidRPr="00586CAC">
        <w:rPr>
          <w:rFonts w:ascii="Arial Narrow" w:hAnsi="Arial Narrow"/>
          <w:szCs w:val="21"/>
        </w:rPr>
        <w:t>·</w:t>
      </w:r>
      <w:r w:rsidRPr="00586CAC">
        <w:rPr>
          <w:rFonts w:ascii="Arial Narrow" w:hAnsi="Arial Narrow"/>
          <w:szCs w:val="21"/>
        </w:rPr>
        <w:t>霍普金斯大学（</w:t>
      </w:r>
      <w:r w:rsidRPr="00586CAC">
        <w:rPr>
          <w:rFonts w:ascii="Arial Narrow" w:hAnsi="Arial Narrow"/>
          <w:szCs w:val="21"/>
        </w:rPr>
        <w:t>The Johns Hopkins University</w:t>
      </w:r>
      <w:r w:rsidRPr="00586CAC">
        <w:rPr>
          <w:rFonts w:ascii="Arial Narrow" w:hAnsi="Arial Narrow"/>
          <w:szCs w:val="21"/>
        </w:rPr>
        <w:t>），简称为</w:t>
      </w:r>
      <w:r w:rsidRPr="00586CAC">
        <w:rPr>
          <w:rFonts w:ascii="Arial Narrow" w:hAnsi="Arial Narrow"/>
          <w:szCs w:val="21"/>
        </w:rPr>
        <w:t xml:space="preserve">Hopkins </w:t>
      </w:r>
      <w:r w:rsidRPr="00586CAC">
        <w:rPr>
          <w:rFonts w:ascii="Arial Narrow" w:hAnsi="Arial Narrow"/>
          <w:szCs w:val="21"/>
        </w:rPr>
        <w:t>或</w:t>
      </w:r>
      <w:r w:rsidRPr="00586CAC">
        <w:rPr>
          <w:rFonts w:ascii="Arial Narrow" w:hAnsi="Arial Narrow"/>
          <w:szCs w:val="21"/>
        </w:rPr>
        <w:t xml:space="preserve"> JHU</w:t>
      </w:r>
      <w:r w:rsidRPr="00586CAC">
        <w:rPr>
          <w:rFonts w:ascii="Arial Narrow" w:hAnsi="Arial Narrow"/>
          <w:szCs w:val="21"/>
        </w:rPr>
        <w:t>，成立于</w:t>
      </w:r>
      <w:r w:rsidRPr="00586CAC">
        <w:rPr>
          <w:rFonts w:ascii="Arial Narrow" w:hAnsi="Arial Narrow"/>
          <w:szCs w:val="21"/>
        </w:rPr>
        <w:t>1876</w:t>
      </w:r>
      <w:r w:rsidRPr="00586CAC">
        <w:rPr>
          <w:rFonts w:ascii="Arial Narrow" w:hAnsi="Arial Narrow"/>
          <w:szCs w:val="21"/>
        </w:rPr>
        <w:t>年，是美国第一所研究型大学，也是美国大学协会的</w:t>
      </w:r>
      <w:r w:rsidRPr="00586CAC">
        <w:rPr>
          <w:rFonts w:ascii="Arial Narrow" w:hAnsi="Arial Narrow"/>
          <w:szCs w:val="21"/>
        </w:rPr>
        <w:t>14</w:t>
      </w:r>
      <w:r w:rsidRPr="00586CAC">
        <w:rPr>
          <w:rFonts w:ascii="Arial Narrow" w:hAnsi="Arial Narrow"/>
          <w:szCs w:val="21"/>
        </w:rPr>
        <w:t>所创始校之一，是一所世界顶级的著名私立大学。</w:t>
      </w:r>
      <w:r w:rsidRPr="00586CAC">
        <w:rPr>
          <w:rFonts w:ascii="Arial Narrow" w:hAnsi="Arial Narrow"/>
          <w:szCs w:val="21"/>
        </w:rPr>
        <w:t>2014</w:t>
      </w:r>
      <w:r w:rsidRPr="00586CAC">
        <w:rPr>
          <w:rFonts w:ascii="Arial Narrow" w:hAnsi="Arial Narrow"/>
          <w:szCs w:val="21"/>
        </w:rPr>
        <w:t>年《美国新闻与世界报道》世界大学排名将其列为世界第</w:t>
      </w:r>
      <w:r w:rsidRPr="00586CAC">
        <w:rPr>
          <w:rFonts w:ascii="Arial Narrow" w:hAnsi="Arial Narrow"/>
          <w:szCs w:val="21"/>
        </w:rPr>
        <w:t>11</w:t>
      </w:r>
      <w:r w:rsidRPr="00586CAC">
        <w:rPr>
          <w:rFonts w:ascii="Arial Narrow" w:hAnsi="Arial Narrow"/>
          <w:szCs w:val="21"/>
        </w:rPr>
        <w:t>，美国第</w:t>
      </w:r>
      <w:r w:rsidRPr="00586CAC">
        <w:rPr>
          <w:rFonts w:ascii="Arial Narrow" w:hAnsi="Arial Narrow"/>
          <w:szCs w:val="21"/>
        </w:rPr>
        <w:t>9</w:t>
      </w:r>
      <w:r w:rsidRPr="00586CAC">
        <w:rPr>
          <w:rFonts w:ascii="Arial Narrow" w:hAnsi="Arial Narrow"/>
          <w:szCs w:val="21"/>
        </w:rPr>
        <w:t>；英国《泰晤士报》高等教育增刊将其列为世界第</w:t>
      </w:r>
      <w:r w:rsidRPr="00586CAC">
        <w:rPr>
          <w:rFonts w:ascii="Arial Narrow" w:hAnsi="Arial Narrow"/>
          <w:szCs w:val="21"/>
        </w:rPr>
        <w:t>15</w:t>
      </w:r>
      <w:r w:rsidRPr="00586CAC">
        <w:rPr>
          <w:rFonts w:ascii="Arial Narrow" w:hAnsi="Arial Narrow"/>
          <w:szCs w:val="21"/>
        </w:rPr>
        <w:t>。约翰</w:t>
      </w:r>
      <w:r w:rsidRPr="00586CAC">
        <w:rPr>
          <w:rFonts w:ascii="Arial Narrow" w:hAnsi="Arial Narrow"/>
          <w:szCs w:val="21"/>
        </w:rPr>
        <w:t>·</w:t>
      </w:r>
      <w:r w:rsidRPr="00586CAC">
        <w:rPr>
          <w:rFonts w:ascii="Arial Narrow" w:hAnsi="Arial Narrow"/>
          <w:szCs w:val="21"/>
        </w:rPr>
        <w:t>霍普金斯大学不仅拥有全球顶级的医学院、公共卫生学院、国际关系学院，其工程、社会与人文科学，音乐艺术等领域的卓越成就也名扬世界。</w:t>
      </w:r>
      <w:r w:rsidRPr="00586CAC">
        <w:rPr>
          <w:rFonts w:ascii="Arial Narrow" w:hAnsi="Arial Narrow"/>
          <w:szCs w:val="21"/>
        </w:rPr>
        <w:t xml:space="preserve"> 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562"/>
        <w:contextualSpacing/>
        <w:rPr>
          <w:rFonts w:ascii="Arial Narrow" w:hAnsi="Arial Narrow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2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项目期间，同学们将作为约翰霍普金斯大学全日制学生注册，可与约翰霍普金斯大学本校学生一起进行专业课学习，零距离体验原汁原味的美国公立名校学习氛围。课程结束后，将有约翰霍普金斯大学颁发官方正式成绩单。根据每门课的课程量，学生每学期可以选修</w:t>
      </w:r>
      <w:r w:rsidRPr="00586CAC">
        <w:rPr>
          <w:rFonts w:ascii="Arial Narrow" w:hAnsi="Arial Narrow" w:cs="宋体"/>
          <w:kern w:val="0"/>
          <w:szCs w:val="21"/>
        </w:rPr>
        <w:t>12</w:t>
      </w:r>
      <w:r w:rsidRPr="00586CAC">
        <w:rPr>
          <w:rFonts w:ascii="Arial Narrow" w:hAnsi="Arial Narrow" w:cs="宋体"/>
          <w:kern w:val="0"/>
          <w:szCs w:val="21"/>
        </w:rPr>
        <w:t>学分</w:t>
      </w:r>
      <w:r w:rsidRPr="00586CAC">
        <w:rPr>
          <w:rFonts w:ascii="Arial Narrow" w:hAnsi="Arial Narrow" w:cs="宋体"/>
          <w:kern w:val="0"/>
          <w:szCs w:val="21"/>
        </w:rPr>
        <w:t>3-4</w:t>
      </w:r>
      <w:r w:rsidRPr="00586CAC">
        <w:rPr>
          <w:rFonts w:ascii="Arial Narrow" w:hAnsi="Arial Narrow" w:cs="宋体"/>
          <w:kern w:val="0"/>
          <w:szCs w:val="21"/>
        </w:rPr>
        <w:t>门</w:t>
      </w:r>
      <w:r w:rsidRPr="00586CAC">
        <w:rPr>
          <w:rFonts w:ascii="Arial Narrow" w:hAnsi="Arial Narrow" w:cs="宋体"/>
          <w:kern w:val="0"/>
          <w:szCs w:val="21"/>
        </w:rPr>
        <w:t>Regular</w:t>
      </w:r>
      <w:r w:rsidRPr="00586CAC">
        <w:rPr>
          <w:rFonts w:ascii="Arial Narrow" w:hAnsi="Arial Narrow" w:cs="宋体"/>
          <w:kern w:val="0"/>
          <w:szCs w:val="21"/>
        </w:rPr>
        <w:t>课程。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课程链接见：</w:t>
      </w:r>
      <w:hyperlink r:id="rId7" w:history="1">
        <w:r w:rsidRPr="00586CAC">
          <w:rPr>
            <w:rStyle w:val="a7"/>
            <w:rFonts w:ascii="Arial Narrow" w:hAnsi="Arial Narrow" w:cs="宋体"/>
            <w:kern w:val="0"/>
            <w:szCs w:val="21"/>
          </w:rPr>
          <w:t>http://web.jhu.edu/registrar/schedule/scheduleArchive</w:t>
        </w:r>
      </w:hyperlink>
      <w:r w:rsidRPr="00586CAC">
        <w:rPr>
          <w:rFonts w:ascii="Arial Narrow" w:hAnsi="Arial Narrow" w:cs="宋体"/>
          <w:kern w:val="0"/>
          <w:szCs w:val="21"/>
        </w:rPr>
        <w:t xml:space="preserve"> 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3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586CAC">
        <w:rPr>
          <w:rFonts w:ascii="Arial Narrow" w:hAnsi="Arial Narrow"/>
          <w:szCs w:val="21"/>
        </w:rPr>
        <w:t>201</w:t>
      </w:r>
      <w:r w:rsidR="00E0712A">
        <w:rPr>
          <w:rFonts w:ascii="Arial Narrow" w:hAnsi="Arial Narrow" w:hint="eastAsia"/>
          <w:szCs w:val="21"/>
        </w:rPr>
        <w:t>8</w:t>
      </w:r>
      <w:r w:rsidR="00E0712A">
        <w:rPr>
          <w:rFonts w:ascii="Arial Narrow" w:hAnsi="Arial Narrow"/>
          <w:szCs w:val="21"/>
        </w:rPr>
        <w:t>年</w:t>
      </w:r>
      <w:r w:rsidR="00E0712A">
        <w:rPr>
          <w:rFonts w:ascii="Arial Narrow" w:hAnsi="Arial Narrow" w:hint="eastAsia"/>
          <w:szCs w:val="21"/>
        </w:rPr>
        <w:t>春</w:t>
      </w:r>
      <w:r w:rsidRPr="00586CAC">
        <w:rPr>
          <w:rFonts w:ascii="Arial Narrow" w:hAnsi="Arial Narrow"/>
          <w:szCs w:val="21"/>
        </w:rPr>
        <w:t>季</w:t>
      </w:r>
      <w:r w:rsidRPr="00586CAC">
        <w:rPr>
          <w:rFonts w:ascii="Arial Narrow" w:hAnsi="Arial Narrow" w:cs="宋体"/>
          <w:kern w:val="0"/>
          <w:szCs w:val="21"/>
        </w:rPr>
        <w:t>学期（</w:t>
      </w:r>
      <w:r w:rsidR="00E0712A">
        <w:rPr>
          <w:rFonts w:ascii="Arial Narrow" w:hAnsi="Arial Narrow" w:cs="宋体"/>
          <w:kern w:val="0"/>
          <w:szCs w:val="21"/>
        </w:rPr>
        <w:t>201</w:t>
      </w:r>
      <w:r w:rsidR="00E0712A">
        <w:rPr>
          <w:rFonts w:ascii="Arial Narrow" w:hAnsi="Arial Narrow" w:cs="宋体" w:hint="eastAsia"/>
          <w:kern w:val="0"/>
          <w:szCs w:val="21"/>
        </w:rPr>
        <w:t>8</w:t>
      </w:r>
      <w:r w:rsidRPr="00586CAC">
        <w:rPr>
          <w:rFonts w:ascii="Arial Narrow" w:hAnsi="Arial Narrow" w:cs="宋体"/>
          <w:kern w:val="0"/>
          <w:szCs w:val="21"/>
        </w:rPr>
        <w:t>年</w:t>
      </w:r>
      <w:r w:rsidR="00E0712A">
        <w:rPr>
          <w:rFonts w:ascii="Arial Narrow" w:hAnsi="Arial Narrow" w:cs="宋体" w:hint="eastAsia"/>
          <w:kern w:val="0"/>
          <w:szCs w:val="21"/>
        </w:rPr>
        <w:t>1</w:t>
      </w:r>
      <w:r w:rsidRPr="00586CAC">
        <w:rPr>
          <w:rFonts w:ascii="Arial Narrow" w:hAnsi="Arial Narrow" w:cs="宋体"/>
          <w:kern w:val="0"/>
          <w:szCs w:val="21"/>
        </w:rPr>
        <w:t>月</w:t>
      </w:r>
      <w:r w:rsidR="00E0712A">
        <w:rPr>
          <w:rFonts w:ascii="Arial Narrow" w:hAnsi="Arial Narrow" w:cs="宋体"/>
          <w:kern w:val="0"/>
          <w:szCs w:val="21"/>
        </w:rPr>
        <w:t xml:space="preserve">- </w:t>
      </w:r>
      <w:r w:rsidR="00E0712A">
        <w:rPr>
          <w:rFonts w:ascii="Arial Narrow" w:hAnsi="Arial Narrow" w:cs="宋体" w:hint="eastAsia"/>
          <w:kern w:val="0"/>
          <w:szCs w:val="21"/>
        </w:rPr>
        <w:t>5</w:t>
      </w:r>
      <w:r w:rsidRPr="00586CAC">
        <w:rPr>
          <w:rFonts w:ascii="Arial Narrow" w:hAnsi="Arial Narrow" w:cs="宋体"/>
          <w:kern w:val="0"/>
          <w:szCs w:val="21"/>
        </w:rPr>
        <w:t>月）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4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1</w:t>
      </w:r>
      <w:r w:rsidRPr="00586CAC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2</w:t>
      </w:r>
      <w:r w:rsidRPr="00586CAC">
        <w:rPr>
          <w:rFonts w:ascii="Arial Narrow" w:hAnsi="Arial Narrow" w:cs="宋体"/>
          <w:kern w:val="0"/>
          <w:szCs w:val="21"/>
        </w:rPr>
        <w:t>）</w:t>
      </w:r>
      <w:r w:rsidRPr="00586CAC">
        <w:rPr>
          <w:rFonts w:ascii="Arial Narrow" w:hAnsi="Arial Narrow" w:cs="宋体"/>
          <w:kern w:val="0"/>
          <w:szCs w:val="21"/>
        </w:rPr>
        <w:t>GPA: 3.0</w:t>
      </w:r>
      <w:r w:rsidR="00A77847" w:rsidRPr="00586CAC">
        <w:rPr>
          <w:rFonts w:ascii="Arial Narrow" w:hAnsi="Arial Narrow" w:cs="宋体"/>
          <w:kern w:val="0"/>
          <w:szCs w:val="21"/>
        </w:rPr>
        <w:t>/</w:t>
      </w:r>
      <w:r w:rsidRPr="00586CAC">
        <w:rPr>
          <w:rFonts w:ascii="Arial Narrow" w:hAnsi="Arial Narrow" w:cs="宋体"/>
          <w:kern w:val="0"/>
          <w:szCs w:val="21"/>
        </w:rPr>
        <w:t>4.0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3</w:t>
      </w:r>
      <w:r w:rsidRPr="00586CAC">
        <w:rPr>
          <w:rFonts w:ascii="Arial Narrow" w:hAnsi="Arial Narrow" w:cs="宋体"/>
          <w:kern w:val="0"/>
          <w:szCs w:val="21"/>
        </w:rPr>
        <w:t>）语言成绩要求：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leftChars="50" w:left="105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托福最低要求：</w:t>
      </w:r>
      <w:r w:rsidRPr="00586CAC">
        <w:rPr>
          <w:rFonts w:ascii="Arial Narrow" w:hAnsi="Arial Narrow" w:cs="宋体"/>
          <w:kern w:val="0"/>
          <w:szCs w:val="21"/>
        </w:rPr>
        <w:t>100 (</w:t>
      </w:r>
      <w:r w:rsidRPr="00586CAC">
        <w:rPr>
          <w:rFonts w:ascii="Arial Narrow" w:hAnsi="Arial Narrow" w:cs="宋体"/>
          <w:kern w:val="0"/>
          <w:szCs w:val="21"/>
        </w:rPr>
        <w:t>阅读</w:t>
      </w:r>
      <w:r w:rsidRPr="00586CAC">
        <w:rPr>
          <w:rFonts w:ascii="Arial Narrow" w:hAnsi="Arial Narrow" w:cs="宋体"/>
          <w:kern w:val="0"/>
          <w:szCs w:val="21"/>
        </w:rPr>
        <w:t>26</w:t>
      </w:r>
      <w:r w:rsidRPr="00586CAC">
        <w:rPr>
          <w:rFonts w:ascii="Arial Narrow" w:hAnsi="Arial Narrow" w:cs="宋体"/>
          <w:kern w:val="0"/>
          <w:szCs w:val="21"/>
        </w:rPr>
        <w:t>，</w:t>
      </w:r>
      <w:r w:rsidRPr="00586CAC">
        <w:rPr>
          <w:rFonts w:ascii="Arial Narrow" w:hAnsi="Arial Narrow" w:cs="宋体"/>
          <w:kern w:val="0"/>
          <w:szCs w:val="21"/>
        </w:rPr>
        <w:t xml:space="preserve"> </w:t>
      </w:r>
      <w:r w:rsidRPr="00586CAC">
        <w:rPr>
          <w:rFonts w:ascii="Arial Narrow" w:hAnsi="Arial Narrow" w:cs="宋体"/>
          <w:kern w:val="0"/>
          <w:szCs w:val="21"/>
        </w:rPr>
        <w:t>听力</w:t>
      </w:r>
      <w:r w:rsidRPr="00586CAC">
        <w:rPr>
          <w:rFonts w:ascii="Arial Narrow" w:hAnsi="Arial Narrow" w:cs="宋体"/>
          <w:kern w:val="0"/>
          <w:szCs w:val="21"/>
        </w:rPr>
        <w:t>26</w:t>
      </w:r>
      <w:r w:rsidRPr="00586CAC">
        <w:rPr>
          <w:rFonts w:ascii="Arial Narrow" w:hAnsi="Arial Narrow" w:cs="宋体"/>
          <w:kern w:val="0"/>
          <w:szCs w:val="21"/>
        </w:rPr>
        <w:t>，口语</w:t>
      </w:r>
      <w:r w:rsidRPr="00586CAC">
        <w:rPr>
          <w:rFonts w:ascii="Arial Narrow" w:hAnsi="Arial Narrow" w:cs="宋体"/>
          <w:kern w:val="0"/>
          <w:szCs w:val="21"/>
        </w:rPr>
        <w:t>25</w:t>
      </w:r>
      <w:r w:rsidRPr="00586CAC">
        <w:rPr>
          <w:rFonts w:ascii="Arial Narrow" w:hAnsi="Arial Narrow" w:cs="宋体"/>
          <w:kern w:val="0"/>
          <w:szCs w:val="21"/>
        </w:rPr>
        <w:t>，写作</w:t>
      </w:r>
      <w:r w:rsidRPr="00586CAC">
        <w:rPr>
          <w:rFonts w:ascii="Arial Narrow" w:hAnsi="Arial Narrow" w:cs="宋体"/>
          <w:kern w:val="0"/>
          <w:szCs w:val="21"/>
        </w:rPr>
        <w:t>22)</w:t>
      </w:r>
      <w:r w:rsidRPr="00586CAC">
        <w:rPr>
          <w:rFonts w:ascii="Arial Narrow" w:hAnsi="Arial Narrow" w:cs="宋体"/>
          <w:kern w:val="0"/>
          <w:szCs w:val="21"/>
        </w:rPr>
        <w:t>；托福成绩在</w:t>
      </w:r>
      <w:r w:rsidRPr="00586CAC">
        <w:rPr>
          <w:rFonts w:ascii="Arial Narrow" w:hAnsi="Arial Narrow" w:cs="宋体"/>
          <w:kern w:val="0"/>
          <w:szCs w:val="21"/>
        </w:rPr>
        <w:t>98-99</w:t>
      </w:r>
      <w:r w:rsidRPr="00586CAC">
        <w:rPr>
          <w:rFonts w:ascii="Arial Narrow" w:hAnsi="Arial Narrow" w:cs="宋体"/>
          <w:kern w:val="0"/>
          <w:szCs w:val="21"/>
        </w:rPr>
        <w:t>分的同学需要提供成绩单，</w:t>
      </w:r>
      <w:r w:rsidRPr="00586CAC">
        <w:rPr>
          <w:rFonts w:ascii="Arial Narrow" w:hAnsi="Arial Narrow" w:cs="宋体"/>
          <w:kern w:val="0"/>
          <w:szCs w:val="21"/>
        </w:rPr>
        <w:t>course preference</w:t>
      </w:r>
      <w:r w:rsidRPr="00586CAC">
        <w:rPr>
          <w:rFonts w:ascii="Arial Narrow" w:hAnsi="Arial Narrow" w:cs="宋体"/>
          <w:kern w:val="0"/>
          <w:szCs w:val="21"/>
        </w:rPr>
        <w:t>等信息由学校</w:t>
      </w:r>
      <w:r w:rsidRPr="00586CAC">
        <w:rPr>
          <w:rFonts w:ascii="Arial Narrow" w:hAnsi="Arial Narrow" w:cs="宋体"/>
          <w:kern w:val="0"/>
          <w:szCs w:val="21"/>
        </w:rPr>
        <w:t>case by case</w:t>
      </w:r>
      <w:r w:rsidRPr="00586CAC">
        <w:rPr>
          <w:rFonts w:ascii="Arial Narrow" w:hAnsi="Arial Narrow" w:cs="宋体"/>
          <w:kern w:val="0"/>
          <w:szCs w:val="21"/>
        </w:rPr>
        <w:t>决定能否申请。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Chars="300" w:firstLine="630"/>
        <w:contextualSpacing/>
        <w:rPr>
          <w:rFonts w:ascii="Arial Narrow" w:hAnsi="Arial Narrow" w:cs="宋体"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5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、申请材料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1</w:t>
      </w:r>
      <w:r w:rsidRPr="00586CAC">
        <w:rPr>
          <w:rFonts w:ascii="Arial Narrow" w:hAnsi="Arial Narrow" w:cs="宋体"/>
          <w:kern w:val="0"/>
          <w:szCs w:val="21"/>
        </w:rPr>
        <w:t>）在校成绩单（</w:t>
      </w:r>
      <w:r w:rsidRPr="00586CAC">
        <w:rPr>
          <w:rFonts w:ascii="Arial Narrow" w:hAnsi="Arial Narrow" w:cs="宋体"/>
          <w:kern w:val="0"/>
          <w:szCs w:val="21"/>
        </w:rPr>
        <w:t>1</w:t>
      </w:r>
      <w:r w:rsidRPr="00586CAC">
        <w:rPr>
          <w:rFonts w:ascii="Arial Narrow" w:hAnsi="Arial Narrow" w:cs="宋体"/>
          <w:kern w:val="0"/>
          <w:szCs w:val="21"/>
        </w:rPr>
        <w:t>份中文版，</w:t>
      </w:r>
      <w:r w:rsidRPr="00586CAC">
        <w:rPr>
          <w:rFonts w:ascii="Arial Narrow" w:hAnsi="Arial Narrow" w:cs="宋体"/>
          <w:kern w:val="0"/>
          <w:szCs w:val="21"/>
        </w:rPr>
        <w:t>3</w:t>
      </w:r>
      <w:r w:rsidRPr="00586CAC">
        <w:rPr>
          <w:rFonts w:ascii="Arial Narrow" w:hAnsi="Arial Narrow" w:cs="宋体"/>
          <w:kern w:val="0"/>
          <w:szCs w:val="21"/>
        </w:rPr>
        <w:t>份英文版）；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2</w:t>
      </w:r>
      <w:r w:rsidRPr="00586CAC">
        <w:rPr>
          <w:rFonts w:ascii="Arial Narrow" w:hAnsi="Arial Narrow" w:cs="宋体"/>
          <w:kern w:val="0"/>
          <w:szCs w:val="21"/>
        </w:rPr>
        <w:t>）英语语言成绩单；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3</w:t>
      </w:r>
      <w:r w:rsidRPr="00586CAC">
        <w:rPr>
          <w:rFonts w:ascii="Arial Narrow" w:hAnsi="Arial Narrow" w:cs="宋体"/>
          <w:kern w:val="0"/>
          <w:szCs w:val="21"/>
        </w:rPr>
        <w:t>）老师推荐信；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4</w:t>
      </w:r>
      <w:r w:rsidRPr="00586CAC">
        <w:rPr>
          <w:rFonts w:ascii="Arial Narrow" w:hAnsi="Arial Narrow" w:cs="宋体"/>
          <w:kern w:val="0"/>
          <w:szCs w:val="21"/>
        </w:rPr>
        <w:t>）有效护照复印件</w:t>
      </w:r>
      <w:r w:rsidRPr="00586CAC">
        <w:rPr>
          <w:rFonts w:ascii="Arial Narrow" w:hAnsi="Arial Narrow" w:cs="宋体"/>
          <w:kern w:val="0"/>
          <w:szCs w:val="21"/>
        </w:rPr>
        <w:t>1</w:t>
      </w:r>
      <w:r w:rsidRPr="00586CAC">
        <w:rPr>
          <w:rFonts w:ascii="Arial Narrow" w:hAnsi="Arial Narrow" w:cs="宋体"/>
          <w:kern w:val="0"/>
          <w:szCs w:val="21"/>
        </w:rPr>
        <w:t>份；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5</w:t>
      </w:r>
      <w:r w:rsidRPr="00586CAC">
        <w:rPr>
          <w:rFonts w:ascii="Arial Narrow" w:hAnsi="Arial Narrow" w:cs="宋体"/>
          <w:kern w:val="0"/>
          <w:szCs w:val="21"/>
        </w:rPr>
        <w:t>）</w:t>
      </w:r>
      <w:r w:rsidRPr="00586CAC">
        <w:rPr>
          <w:rFonts w:ascii="Arial Narrow" w:hAnsi="Arial Narrow" w:cs="宋体"/>
          <w:kern w:val="0"/>
          <w:szCs w:val="21"/>
        </w:rPr>
        <w:t>6</w:t>
      </w:r>
      <w:r w:rsidRPr="00586CAC">
        <w:rPr>
          <w:rFonts w:ascii="Arial Narrow" w:hAnsi="Arial Narrow" w:cs="宋体"/>
          <w:kern w:val="0"/>
          <w:szCs w:val="21"/>
        </w:rPr>
        <w:t>张</w:t>
      </w:r>
      <w:r w:rsidRPr="00586CAC">
        <w:rPr>
          <w:rFonts w:ascii="Arial Narrow" w:hAnsi="Arial Narrow" w:cs="宋体"/>
          <w:kern w:val="0"/>
          <w:szCs w:val="21"/>
        </w:rPr>
        <w:t>2</w:t>
      </w:r>
      <w:r w:rsidRPr="00586CAC">
        <w:rPr>
          <w:rFonts w:ascii="Arial Narrow" w:hAnsi="Arial Narrow" w:cs="宋体"/>
          <w:kern w:val="0"/>
          <w:szCs w:val="21"/>
        </w:rPr>
        <w:t>寸白底照片；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6</w:t>
      </w:r>
      <w:r w:rsidRPr="00586CAC">
        <w:rPr>
          <w:rFonts w:ascii="Arial Narrow" w:hAnsi="Arial Narrow" w:cs="宋体"/>
          <w:kern w:val="0"/>
          <w:szCs w:val="21"/>
        </w:rPr>
        <w:t>）</w:t>
      </w:r>
      <w:r w:rsidRPr="00586CAC">
        <w:rPr>
          <w:rFonts w:ascii="Arial Narrow" w:hAnsi="Arial Narrow" w:cs="宋体"/>
          <w:kern w:val="0"/>
          <w:szCs w:val="21"/>
        </w:rPr>
        <w:t>3</w:t>
      </w:r>
      <w:r w:rsidRPr="00586CAC">
        <w:rPr>
          <w:rFonts w:ascii="Arial Narrow" w:hAnsi="Arial Narrow" w:cs="宋体"/>
          <w:kern w:val="0"/>
          <w:szCs w:val="21"/>
        </w:rPr>
        <w:t>份银行存款证明；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</w:t>
      </w:r>
      <w:r w:rsidRPr="00586CAC">
        <w:rPr>
          <w:rFonts w:ascii="Arial Narrow" w:hAnsi="Arial Narrow" w:cs="宋体"/>
          <w:kern w:val="0"/>
          <w:szCs w:val="21"/>
        </w:rPr>
        <w:t>7</w:t>
      </w:r>
      <w:r w:rsidRPr="00586CAC">
        <w:rPr>
          <w:rFonts w:ascii="Arial Narrow" w:hAnsi="Arial Narrow" w:cs="宋体"/>
          <w:kern w:val="0"/>
          <w:szCs w:val="21"/>
        </w:rPr>
        <w:t>）报名费和保证金；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注：申请材料具体要求及模板下载请登录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官网进行查询：</w:t>
      </w:r>
    </w:p>
    <w:p w:rsidR="005F74CB" w:rsidRPr="00586CAC" w:rsidRDefault="00C345F0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/>
        </w:rPr>
      </w:pPr>
      <w:hyperlink r:id="rId8" w:history="1">
        <w:r w:rsidR="00586CAC" w:rsidRPr="00586CAC">
          <w:rPr>
            <w:rStyle w:val="a7"/>
            <w:rFonts w:ascii="Arial Narrow" w:hAnsi="Arial Narrow"/>
          </w:rPr>
          <w:t>http://china.studyabroadfoundation.org/apply_now/application_material_JohnsHopkinsU.php</w:t>
        </w:r>
      </w:hyperlink>
      <w:r w:rsidR="00586CAC" w:rsidRPr="00586CAC">
        <w:rPr>
          <w:rFonts w:ascii="Arial Narrow" w:hAnsi="Arial Narrow"/>
        </w:rPr>
        <w:t xml:space="preserve"> </w:t>
      </w:r>
    </w:p>
    <w:p w:rsidR="00586CAC" w:rsidRPr="00586CAC" w:rsidRDefault="00586CAC" w:rsidP="005F74C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Cs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6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、申请截止日期：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201</w:t>
      </w:r>
      <w:r w:rsidR="009853E2">
        <w:rPr>
          <w:rFonts w:ascii="Arial Narrow" w:hAnsi="Arial Narrow" w:cs="宋体" w:hint="eastAsia"/>
          <w:kern w:val="0"/>
          <w:szCs w:val="21"/>
        </w:rPr>
        <w:t>7</w:t>
      </w:r>
      <w:r w:rsidRPr="00586CAC">
        <w:rPr>
          <w:rFonts w:ascii="Arial Narrow" w:hAnsi="Arial Narrow" w:cs="宋体"/>
          <w:kern w:val="0"/>
          <w:szCs w:val="21"/>
        </w:rPr>
        <w:t>年</w:t>
      </w:r>
      <w:r w:rsidR="00E0712A">
        <w:rPr>
          <w:rFonts w:ascii="Arial Narrow" w:hAnsi="Arial Narrow" w:cs="宋体" w:hint="eastAsia"/>
          <w:kern w:val="0"/>
          <w:szCs w:val="21"/>
        </w:rPr>
        <w:t>9</w:t>
      </w:r>
      <w:r w:rsidRPr="00586CAC">
        <w:rPr>
          <w:rFonts w:ascii="Arial Narrow" w:hAnsi="Arial Narrow" w:cs="宋体"/>
          <w:kern w:val="0"/>
          <w:szCs w:val="21"/>
        </w:rPr>
        <w:t>月</w:t>
      </w:r>
      <w:r w:rsidR="00E0712A">
        <w:rPr>
          <w:rFonts w:ascii="Arial Narrow" w:hAnsi="Arial Narrow" w:cs="宋体" w:hint="eastAsia"/>
          <w:kern w:val="0"/>
          <w:szCs w:val="21"/>
        </w:rPr>
        <w:t>15</w:t>
      </w:r>
      <w:r w:rsidRPr="00586CAC">
        <w:rPr>
          <w:rFonts w:ascii="Arial Narrow" w:hAnsi="Arial Narrow" w:cs="宋体"/>
          <w:kern w:val="0"/>
          <w:szCs w:val="21"/>
        </w:rPr>
        <w:t>日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7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、项目参考费用</w:t>
      </w:r>
      <w:r w:rsidRPr="00586CAC">
        <w:rPr>
          <w:rFonts w:ascii="Arial Narrow" w:hAnsi="Arial Narrow" w:cs="宋体"/>
          <w:bCs/>
          <w:kern w:val="0"/>
          <w:szCs w:val="21"/>
        </w:rPr>
        <w:t>：</w:t>
      </w:r>
      <w:r w:rsidRPr="00586CAC">
        <w:rPr>
          <w:rFonts w:ascii="Arial Narrow" w:hAnsi="Arial Narrow" w:cs="宋体"/>
          <w:bCs/>
          <w:kern w:val="0"/>
          <w:szCs w:val="21"/>
        </w:rPr>
        <w:t>31,330</w:t>
      </w:r>
      <w:r w:rsidRPr="00586CAC">
        <w:rPr>
          <w:rFonts w:ascii="Arial Narrow" w:hAnsi="Arial Narrow" w:cs="宋体"/>
          <w:bCs/>
          <w:kern w:val="0"/>
          <w:szCs w:val="21"/>
        </w:rPr>
        <w:t>美元</w:t>
      </w:r>
      <w:r w:rsidRPr="00586CAC">
        <w:rPr>
          <w:rFonts w:ascii="Arial Narrow" w:hAnsi="Arial Narrow" w:cs="宋体"/>
          <w:bCs/>
          <w:kern w:val="0"/>
          <w:szCs w:val="21"/>
        </w:rPr>
        <w:t>/</w:t>
      </w:r>
      <w:r w:rsidRPr="00586CAC">
        <w:rPr>
          <w:rFonts w:ascii="Arial Narrow" w:hAnsi="Arial Narrow" w:cs="宋体"/>
          <w:bCs/>
          <w:kern w:val="0"/>
          <w:szCs w:val="21"/>
        </w:rPr>
        <w:t>学期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说明：此为</w:t>
      </w:r>
      <w:r w:rsidRPr="00586CAC">
        <w:rPr>
          <w:rFonts w:ascii="Arial Narrow" w:hAnsi="Arial Narrow" w:cs="宋体"/>
          <w:kern w:val="0"/>
          <w:szCs w:val="21"/>
        </w:rPr>
        <w:t>2017</w:t>
      </w:r>
      <w:r w:rsidRPr="00586CAC">
        <w:rPr>
          <w:rFonts w:ascii="Arial Narrow" w:hAnsi="Arial Narrow" w:cs="宋体"/>
          <w:kern w:val="0"/>
          <w:szCs w:val="21"/>
        </w:rPr>
        <w:t>年春季学期实际项目费用，</w:t>
      </w:r>
      <w:r w:rsidR="00E0712A">
        <w:rPr>
          <w:rFonts w:ascii="Arial Narrow" w:hAnsi="Arial Narrow" w:cs="宋体" w:hint="eastAsia"/>
          <w:kern w:val="0"/>
          <w:szCs w:val="21"/>
        </w:rPr>
        <w:t>2018</w:t>
      </w:r>
      <w:r w:rsidR="00E0712A">
        <w:rPr>
          <w:rFonts w:ascii="Arial Narrow" w:hAnsi="Arial Narrow" w:cs="宋体" w:hint="eastAsia"/>
          <w:kern w:val="0"/>
          <w:szCs w:val="21"/>
        </w:rPr>
        <w:t>年</w:t>
      </w:r>
      <w:r w:rsidRPr="00586CAC">
        <w:rPr>
          <w:rFonts w:ascii="Arial Narrow" w:hAnsi="Arial Narrow" w:cs="宋体"/>
          <w:kern w:val="0"/>
          <w:szCs w:val="21"/>
        </w:rPr>
        <w:t>学期项目费用会在海外大学公布后进行更新。项目费用包含基于人文社科学院下的学费（</w:t>
      </w:r>
      <w:r w:rsidRPr="00586CAC">
        <w:rPr>
          <w:rFonts w:ascii="Arial Narrow" w:hAnsi="Arial Narrow" w:cs="宋体"/>
          <w:kern w:val="0"/>
          <w:szCs w:val="21"/>
        </w:rPr>
        <w:t>12</w:t>
      </w:r>
      <w:r w:rsidRPr="00586CAC">
        <w:rPr>
          <w:rFonts w:ascii="Arial Narrow" w:hAnsi="Arial Narrow" w:cs="宋体"/>
          <w:kern w:val="0"/>
          <w:szCs w:val="21"/>
        </w:rPr>
        <w:t>学分的</w:t>
      </w:r>
      <w:r w:rsidRPr="00586CAC">
        <w:rPr>
          <w:rFonts w:ascii="Arial Narrow" w:hAnsi="Arial Narrow" w:cs="宋体"/>
          <w:kern w:val="0"/>
          <w:szCs w:val="21"/>
        </w:rPr>
        <w:t>Regular</w:t>
      </w:r>
      <w:r w:rsidRPr="00586CAC">
        <w:rPr>
          <w:rFonts w:ascii="Arial Narrow" w:hAnsi="Arial Narrow" w:cs="宋体"/>
          <w:kern w:val="0"/>
          <w:szCs w:val="21"/>
        </w:rPr>
        <w:t>课程学费）、学生公寓双人间住宿费用、校内保险及基于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成本管理的服务费用。学生需自行准备签证、个人零花费用及机票费用。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签证类型：</w:t>
      </w:r>
      <w:r w:rsidRPr="00586CAC">
        <w:rPr>
          <w:rFonts w:ascii="Arial Narrow" w:hAnsi="Arial Narrow" w:cs="宋体"/>
          <w:kern w:val="0"/>
          <w:szCs w:val="21"/>
        </w:rPr>
        <w:t>F-1</w:t>
      </w:r>
      <w:r w:rsidRPr="00586CAC">
        <w:rPr>
          <w:rFonts w:ascii="Arial Narrow" w:hAnsi="Arial Narrow" w:cs="宋体"/>
          <w:kern w:val="0"/>
          <w:szCs w:val="21"/>
        </w:rPr>
        <w:t>学生签证。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将对所有参加交流项目的学生提供签证指导及签证支持。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往返机票：拿到海外大学录取通知书后，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将通知学生自行购买机票，机票费用由学生自理，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会为学生提供落地接机服务。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 w:rsidRPr="00586CAC">
        <w:rPr>
          <w:rFonts w:ascii="Arial Narrow" w:hAnsi="Arial Narrow" w:cs="宋体"/>
          <w:b/>
          <w:bCs/>
          <w:kern w:val="0"/>
          <w:szCs w:val="21"/>
        </w:rPr>
        <w:t>8</w:t>
      </w:r>
      <w:r w:rsidRPr="00586CAC"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SAF </w:t>
      </w:r>
      <w:r w:rsidRPr="00586CAC">
        <w:rPr>
          <w:rFonts w:ascii="Arial Narrow" w:hAnsi="Arial Narrow" w:cs="宋体"/>
          <w:kern w:val="0"/>
          <w:szCs w:val="21"/>
        </w:rPr>
        <w:t>国际项目北京办公室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电话：</w:t>
      </w:r>
      <w:r w:rsidRPr="00586CAC">
        <w:rPr>
          <w:rFonts w:ascii="Arial Narrow" w:hAnsi="Arial Narrow" w:cs="宋体"/>
          <w:kern w:val="0"/>
          <w:szCs w:val="21"/>
        </w:rPr>
        <w:t> </w:t>
      </w:r>
      <w:r w:rsidRPr="00586CAC">
        <w:rPr>
          <w:rFonts w:ascii="Arial Narrow" w:hAnsi="Arial Narrow"/>
          <w:szCs w:val="21"/>
        </w:rPr>
        <w:t>010-65336229/ 010-53519510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QQ</w:t>
      </w:r>
      <w:r w:rsidRPr="00586CAC">
        <w:rPr>
          <w:rFonts w:ascii="Arial Narrow" w:hAnsi="Arial Narrow" w:cs="宋体"/>
          <w:kern w:val="0"/>
          <w:szCs w:val="21"/>
        </w:rPr>
        <w:t>：</w:t>
      </w:r>
      <w:r w:rsidRPr="00586CAC">
        <w:rPr>
          <w:rFonts w:ascii="Arial Narrow" w:hAnsi="Arial Narrow"/>
          <w:szCs w:val="21"/>
        </w:rPr>
        <w:t>1512272501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官网：</w:t>
      </w:r>
      <w:hyperlink r:id="rId9" w:history="1">
        <w:r w:rsidRPr="00586CAC">
          <w:rPr>
            <w:rStyle w:val="a7"/>
            <w:rFonts w:ascii="Arial Narrow" w:hAnsi="Arial Narrow" w:cs="宋体"/>
            <w:kern w:val="0"/>
            <w:szCs w:val="21"/>
          </w:rPr>
          <w:t>http://china.studyabroadfoundation.org</w:t>
        </w:r>
      </w:hyperlink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86CAC">
        <w:rPr>
          <w:rFonts w:ascii="Arial Narrow" w:hAnsi="Arial Narrow" w:cs="宋体"/>
          <w:kern w:val="0"/>
          <w:szCs w:val="21"/>
        </w:rPr>
        <w:t>（欢迎关注</w:t>
      </w:r>
      <w:r w:rsidRPr="00586CAC">
        <w:rPr>
          <w:rFonts w:ascii="Arial Narrow" w:hAnsi="Arial Narrow" w:cs="宋体"/>
          <w:kern w:val="0"/>
          <w:szCs w:val="21"/>
        </w:rPr>
        <w:t>SAF</w:t>
      </w:r>
      <w:r w:rsidRPr="00586CAC">
        <w:rPr>
          <w:rFonts w:ascii="Arial Narrow" w:hAnsi="Arial Narrow" w:cs="宋体"/>
          <w:kern w:val="0"/>
          <w:szCs w:val="21"/>
        </w:rPr>
        <w:t>微信公众号：</w:t>
      </w:r>
      <w:r w:rsidRPr="00586CAC">
        <w:rPr>
          <w:rFonts w:ascii="Arial Narrow" w:hAnsi="Arial Narrow" w:cs="宋体"/>
          <w:kern w:val="0"/>
          <w:szCs w:val="21"/>
        </w:rPr>
        <w:t>SAFChina</w:t>
      </w:r>
      <w:r w:rsidRPr="00586CAC">
        <w:rPr>
          <w:rFonts w:ascii="Arial Narrow" w:hAnsi="Arial Narrow" w:cs="宋体"/>
          <w:kern w:val="0"/>
          <w:szCs w:val="21"/>
        </w:rPr>
        <w:t>，浏览更多交流资讯）</w:t>
      </w:r>
    </w:p>
    <w:p w:rsidR="005F74CB" w:rsidRPr="00586CAC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6D739E" w:rsidRPr="00586CAC" w:rsidRDefault="00C345F0">
      <w:pPr>
        <w:rPr>
          <w:rFonts w:ascii="Arial Narrow" w:hAnsi="Arial Narrow"/>
        </w:rPr>
      </w:pPr>
    </w:p>
    <w:sectPr w:rsidR="006D739E" w:rsidRPr="00586CAC" w:rsidSect="00E1285B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F0" w:rsidRDefault="00C345F0" w:rsidP="005F74CB">
      <w:r>
        <w:separator/>
      </w:r>
    </w:p>
  </w:endnote>
  <w:endnote w:type="continuationSeparator" w:id="0">
    <w:p w:rsidR="00C345F0" w:rsidRDefault="00C345F0" w:rsidP="005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F0" w:rsidRDefault="00C345F0" w:rsidP="005F74CB">
      <w:r>
        <w:separator/>
      </w:r>
    </w:p>
  </w:footnote>
  <w:footnote w:type="continuationSeparator" w:id="0">
    <w:p w:rsidR="00C345F0" w:rsidRDefault="00C345F0" w:rsidP="005F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9D1" w:rsidRDefault="00845B92">
    <w:pPr>
      <w:pStyle w:val="a3"/>
    </w:pPr>
    <w:r>
      <w:rPr>
        <w:noProof/>
      </w:rPr>
      <w:drawing>
        <wp:inline distT="0" distB="0" distL="0" distR="0">
          <wp:extent cx="2343150" cy="1171575"/>
          <wp:effectExtent l="0" t="0" r="0" b="0"/>
          <wp:docPr id="1" name="图片 1" descr="SAF_FullLogo-letterhead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F_FullLogo-letterheadsi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CB"/>
    <w:rsid w:val="00072C87"/>
    <w:rsid w:val="002B558E"/>
    <w:rsid w:val="0030008B"/>
    <w:rsid w:val="003D3945"/>
    <w:rsid w:val="004F1DCE"/>
    <w:rsid w:val="00586CAC"/>
    <w:rsid w:val="005F74CB"/>
    <w:rsid w:val="006A1EE7"/>
    <w:rsid w:val="008208B8"/>
    <w:rsid w:val="00845B92"/>
    <w:rsid w:val="008A2D9E"/>
    <w:rsid w:val="008B2121"/>
    <w:rsid w:val="009853E2"/>
    <w:rsid w:val="00994E7B"/>
    <w:rsid w:val="009A1191"/>
    <w:rsid w:val="00A77847"/>
    <w:rsid w:val="00B30B23"/>
    <w:rsid w:val="00C26A90"/>
    <w:rsid w:val="00C345F0"/>
    <w:rsid w:val="00CD2DC1"/>
    <w:rsid w:val="00D74609"/>
    <w:rsid w:val="00E0712A"/>
    <w:rsid w:val="00E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E4ADDA-BB44-4DCF-8C5B-C5FD6F3B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4C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F74CB"/>
    <w:rPr>
      <w:sz w:val="18"/>
      <w:szCs w:val="18"/>
    </w:rPr>
  </w:style>
  <w:style w:type="character" w:styleId="a7">
    <w:name w:val="Hyperlink"/>
    <w:uiPriority w:val="99"/>
    <w:unhideWhenUsed/>
    <w:rsid w:val="005F7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apply_now/application_material_JohnsHopkinsU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jhu.edu/registrar/schedule/scheduleArchiv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hina.studyabroadfound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wm</cp:lastModifiedBy>
  <cp:revision>1</cp:revision>
  <dcterms:created xsi:type="dcterms:W3CDTF">2017-06-21T01:47:00Z</dcterms:created>
  <dcterms:modified xsi:type="dcterms:W3CDTF">2017-06-21T01:47:00Z</dcterms:modified>
</cp:coreProperties>
</file>